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3AC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2E0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Приложение № 9 </w:t>
      </w:r>
    </w:p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left="7080" w:firstLine="720"/>
        <w:jc w:val="right"/>
        <w:rPr>
          <w:rFonts w:ascii="Arial" w:eastAsia="Times New Roman" w:hAnsi="Arial" w:cs="Arial"/>
          <w:sz w:val="28"/>
          <w:szCs w:val="28"/>
          <w:lang w:eastAsia="ru-RU"/>
        </w:rPr>
      </w:pPr>
    </w:p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8"/>
          <w:szCs w:val="28"/>
          <w:lang w:eastAsia="ru-RU"/>
        </w:rPr>
      </w:pPr>
    </w:p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0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 муниципальных  </w:t>
      </w:r>
      <w:r w:rsidRPr="002E0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заимствований</w:t>
      </w:r>
    </w:p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2021год и плановый период 2022 и 2023 годов</w:t>
      </w:r>
    </w:p>
    <w:p w:rsidR="002E03AC" w:rsidRPr="002E03AC" w:rsidRDefault="002E03AC" w:rsidP="002E03AC">
      <w:pPr>
        <w:widowControl w:val="0"/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3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тыс.руб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35"/>
        <w:gridCol w:w="900"/>
        <w:gridCol w:w="891"/>
        <w:gridCol w:w="909"/>
        <w:gridCol w:w="900"/>
        <w:gridCol w:w="1251"/>
        <w:gridCol w:w="1058"/>
      </w:tblGrid>
      <w:tr w:rsidR="002E03AC" w:rsidRPr="002E03AC" w:rsidTr="00E33F6E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lang w:eastAsia="ru-RU"/>
              </w:rPr>
              <w:t>Заимствования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привлечения   </w:t>
            </w:r>
          </w:p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</w:t>
            </w:r>
          </w:p>
        </w:tc>
        <w:tc>
          <w:tcPr>
            <w:tcW w:w="3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lang w:eastAsia="ru-RU"/>
              </w:rPr>
              <w:t>Объем  сред. напр.на гашения</w:t>
            </w:r>
          </w:p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</w:t>
            </w:r>
          </w:p>
        </w:tc>
      </w:tr>
      <w:tr w:rsidR="002E03AC" w:rsidRPr="002E03AC" w:rsidTr="00E33F6E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2021г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2022г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2023г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2021г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2022г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2023г</w:t>
            </w:r>
          </w:p>
        </w:tc>
      </w:tr>
      <w:tr w:rsidR="002E03AC" w:rsidRPr="002E03AC" w:rsidTr="00E33F6E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Муниципальные займы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E03AC" w:rsidRPr="002E03AC" w:rsidTr="00E33F6E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Кредиты, привлекаемые от кредитных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E03AC" w:rsidRPr="002E03AC" w:rsidTr="00E33F6E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Кредиты, привлекаемые от других бюджетов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2E03AC" w:rsidRPr="002E03AC" w:rsidTr="00E33F6E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03AC" w:rsidRPr="002E03AC" w:rsidRDefault="002E03AC" w:rsidP="002E03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</w:p>
    <w:p w:rsidR="002E03AC" w:rsidRPr="002E03AC" w:rsidRDefault="002E03AC" w:rsidP="002E03AC">
      <w:pPr>
        <w:rPr>
          <w:rFonts w:ascii="Calibri" w:eastAsia="Calibri" w:hAnsi="Calibri" w:cs="Times New Roman"/>
        </w:rPr>
      </w:pPr>
    </w:p>
    <w:p w:rsidR="00036B31" w:rsidRDefault="00036B31">
      <w:bookmarkStart w:id="0" w:name="_GoBack"/>
      <w:bookmarkEnd w:id="0"/>
    </w:p>
    <w:sectPr w:rsidR="00036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7E7"/>
    <w:rsid w:val="00036B31"/>
    <w:rsid w:val="002B7A3D"/>
    <w:rsid w:val="002E03AC"/>
    <w:rsid w:val="00DC4184"/>
    <w:rsid w:val="00E6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751A3F-F4FE-4D20-B397-AB457543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2</cp:revision>
  <dcterms:created xsi:type="dcterms:W3CDTF">2021-06-18T07:56:00Z</dcterms:created>
  <dcterms:modified xsi:type="dcterms:W3CDTF">2021-06-18T07:56:00Z</dcterms:modified>
</cp:coreProperties>
</file>